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FD41" w14:textId="13B1E2F5" w:rsidR="42ADF5C2" w:rsidRDefault="00BF3E2B" w:rsidP="00C1174B">
      <w:pPr>
        <w:spacing w:before="240" w:line="276" w:lineRule="auto"/>
        <w:ind w:left="6581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5C932B" wp14:editId="3425D1D3">
                <wp:simplePos x="0" y="0"/>
                <wp:positionH relativeFrom="column">
                  <wp:posOffset>4645152</wp:posOffset>
                </wp:positionH>
                <wp:positionV relativeFrom="paragraph">
                  <wp:posOffset>-10974</wp:posOffset>
                </wp:positionV>
                <wp:extent cx="1674266" cy="855879"/>
                <wp:effectExtent l="0" t="0" r="2159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266" cy="85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082EB" w14:textId="77777777" w:rsidR="00BF3E2B" w:rsidRPr="00BF3E2B" w:rsidRDefault="00BF3E2B" w:rsidP="00BF3E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7F1492" w14:textId="26404414" w:rsidR="00BF3E2B" w:rsidRPr="00BF3E2B" w:rsidRDefault="00BF3E2B" w:rsidP="00BF3E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3E2B">
                              <w:rPr>
                                <w:rFonts w:ascii="Arial" w:hAnsi="Arial" w:cs="Arial"/>
                              </w:rPr>
                              <w:t>Community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C9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75pt;margin-top:-.85pt;width:131.85pt;height:6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KPDwIAAB8EAAAOAAAAZHJzL2Uyb0RvYy54bWysU9tu2zAMfR+wfxD0vjgJcmmMOEWXLsOA&#10;7gJ0+wBFlmNhsqhRSuzs60fJbprdXob5QRBN6pA8PFzfdo1hJ4Vegy34ZDTmTFkJpbaHgn/5vHt1&#10;w5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">
                <v:textbox>
                  <w:txbxContent>
                    <w:p w14:paraId="0A8082EB" w14:textId="77777777" w:rsidR="00BF3E2B" w:rsidRPr="00BF3E2B" w:rsidRDefault="00BF3E2B" w:rsidP="00BF3E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37F1492" w14:textId="26404414" w:rsidR="00BF3E2B" w:rsidRPr="00BF3E2B" w:rsidRDefault="00BF3E2B" w:rsidP="00BF3E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F3E2B">
                        <w:rPr>
                          <w:rFonts w:ascii="Arial" w:hAnsi="Arial" w:cs="Arial"/>
                        </w:rPr>
                        <w:t>Community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3E0A2933" w14:textId="0AE4C109" w:rsidR="00BF3E2B" w:rsidRDefault="00BF3E2B" w:rsidP="00C1174B">
      <w:pPr>
        <w:spacing w:before="240" w:line="276" w:lineRule="auto"/>
        <w:ind w:left="6581"/>
        <w:rPr>
          <w:noProof/>
        </w:rPr>
      </w:pPr>
    </w:p>
    <w:p w14:paraId="45D7F9A3" w14:textId="3B05EC94" w:rsidR="42ADF5C2" w:rsidRPr="00830F82" w:rsidRDefault="42ADF5C2" w:rsidP="00C1174B">
      <w:pPr>
        <w:spacing w:before="240" w:line="276" w:lineRule="auto"/>
        <w:jc w:val="center"/>
        <w:rPr>
          <w:rFonts w:ascii="Arial" w:hAnsi="Arial" w:cs="Arial"/>
        </w:rPr>
      </w:pPr>
      <w:r>
        <w:br/>
      </w:r>
      <w:r w:rsidRPr="00830F82">
        <w:rPr>
          <w:rFonts w:ascii="Arial" w:eastAsia="Arial" w:hAnsi="Arial" w:cs="Arial"/>
          <w:b/>
          <w:bCs/>
        </w:rPr>
        <w:t>FOR IMMEDIATE RELEASE:</w:t>
      </w:r>
    </w:p>
    <w:p w14:paraId="6485713A" w14:textId="70C3BEDC" w:rsidR="00D0509A" w:rsidRPr="00830F82" w:rsidRDefault="00C1174B" w:rsidP="00C1174B">
      <w:pPr>
        <w:spacing w:before="240" w:line="240" w:lineRule="auto"/>
        <w:jc w:val="center"/>
        <w:rPr>
          <w:rFonts w:ascii="Arial" w:eastAsia="Arial" w:hAnsi="Arial" w:cs="Arial"/>
          <w:b/>
          <w:bCs/>
        </w:rPr>
      </w:pPr>
      <w:r w:rsidRPr="00C1174B">
        <w:rPr>
          <w:rFonts w:ascii="Arial" w:eastAsia="Arial" w:hAnsi="Arial" w:cs="Arial"/>
          <w:b/>
          <w:bCs/>
          <w:color w:val="FF0000"/>
        </w:rPr>
        <w:t>{Community Name}</w:t>
      </w:r>
      <w:r w:rsidR="00BF3E2B" w:rsidRPr="00830F82">
        <w:rPr>
          <w:rFonts w:ascii="Arial" w:eastAsia="Arial" w:hAnsi="Arial" w:cs="Arial"/>
          <w:b/>
          <w:bCs/>
          <w:color w:val="FF0000"/>
        </w:rPr>
        <w:t xml:space="preserve"> </w:t>
      </w:r>
      <w:r w:rsidR="00EB3711" w:rsidRPr="00830F82">
        <w:rPr>
          <w:rFonts w:ascii="Arial" w:eastAsia="Arial" w:hAnsi="Arial" w:cs="Arial"/>
          <w:b/>
          <w:bCs/>
        </w:rPr>
        <w:t>Implements C</w:t>
      </w:r>
      <w:r w:rsidR="003D4495">
        <w:rPr>
          <w:rFonts w:ascii="Arial" w:eastAsia="Arial" w:hAnsi="Arial" w:cs="Arial"/>
          <w:b/>
          <w:bCs/>
        </w:rPr>
        <w:t>i</w:t>
      </w:r>
      <w:r w:rsidR="00EB3711" w:rsidRPr="00830F82">
        <w:rPr>
          <w:rFonts w:ascii="Arial" w:eastAsia="Arial" w:hAnsi="Arial" w:cs="Arial"/>
          <w:b/>
          <w:bCs/>
        </w:rPr>
        <w:t>vicPlus</w:t>
      </w:r>
      <w:r w:rsidR="00F7627F" w:rsidRPr="00830F82">
        <w:rPr>
          <w:rFonts w:ascii="Arial" w:eastAsia="Arial" w:hAnsi="Arial" w:cs="Arial"/>
          <w:b/>
          <w:bCs/>
          <w:vertAlign w:val="superscript"/>
        </w:rPr>
        <w:t>®</w:t>
      </w:r>
      <w:r w:rsidR="00BF3E2B" w:rsidRPr="00830F82">
        <w:rPr>
          <w:rFonts w:ascii="Arial" w:eastAsia="Arial" w:hAnsi="Arial" w:cs="Arial"/>
          <w:b/>
          <w:bCs/>
        </w:rPr>
        <w:t xml:space="preserve"> </w:t>
      </w:r>
      <w:r w:rsidR="00EB3711" w:rsidRPr="00830F82">
        <w:rPr>
          <w:rFonts w:ascii="Arial" w:eastAsia="Arial" w:hAnsi="Arial" w:cs="Arial"/>
          <w:b/>
          <w:bCs/>
        </w:rPr>
        <w:t>Mass Notification Software</w:t>
      </w:r>
    </w:p>
    <w:p w14:paraId="6881A41E" w14:textId="55B6B380" w:rsidR="42ADF5C2" w:rsidRPr="00830F82" w:rsidRDefault="00D40D77" w:rsidP="00C1174B">
      <w:pPr>
        <w:spacing w:before="240" w:line="240" w:lineRule="auto"/>
        <w:jc w:val="center"/>
        <w:rPr>
          <w:rFonts w:ascii="Arial" w:hAnsi="Arial" w:cs="Arial"/>
        </w:rPr>
      </w:pPr>
      <w:r w:rsidRPr="00830F82">
        <w:rPr>
          <w:rFonts w:ascii="Arial" w:eastAsia="Arial" w:hAnsi="Arial" w:cs="Arial"/>
          <w:bCs/>
        </w:rPr>
        <w:t>Service Enables Multi-Channel Distribution of Urgent and Routine Communications</w:t>
      </w:r>
    </w:p>
    <w:p w14:paraId="29C0A6D9" w14:textId="4A51C42D" w:rsidR="42ADF5C2" w:rsidRPr="00830F82" w:rsidRDefault="42ADF5C2" w:rsidP="00C1174B">
      <w:pPr>
        <w:spacing w:before="240" w:line="276" w:lineRule="auto"/>
        <w:rPr>
          <w:rFonts w:ascii="Arial" w:hAnsi="Arial" w:cs="Arial"/>
        </w:rPr>
      </w:pPr>
    </w:p>
    <w:p w14:paraId="33F14717" w14:textId="4B50693F" w:rsidR="000E566C" w:rsidRPr="00C1174B" w:rsidRDefault="00BF3E2B" w:rsidP="00C1174B">
      <w:pPr>
        <w:spacing w:before="240" w:line="276" w:lineRule="auto"/>
        <w:rPr>
          <w:rFonts w:ascii="Arial" w:eastAsia="Arial" w:hAnsi="Arial" w:cs="Arial"/>
          <w:color w:val="000000" w:themeColor="text1"/>
        </w:rPr>
      </w:pPr>
      <w:r w:rsidRPr="00830F82">
        <w:rPr>
          <w:rFonts w:ascii="Arial" w:eastAsia="Arial" w:hAnsi="Arial" w:cs="Arial"/>
          <w:color w:val="FF0000"/>
        </w:rPr>
        <w:t>CITY</w:t>
      </w:r>
      <w:r w:rsidR="42ADF5C2" w:rsidRPr="00830F82">
        <w:rPr>
          <w:rFonts w:ascii="Arial" w:eastAsia="Arial" w:hAnsi="Arial" w:cs="Arial"/>
          <w:color w:val="FF0000"/>
        </w:rPr>
        <w:t xml:space="preserve">, </w:t>
      </w:r>
      <w:r w:rsidRPr="00830F82">
        <w:rPr>
          <w:rFonts w:ascii="Arial" w:eastAsia="Arial" w:hAnsi="Arial" w:cs="Arial"/>
          <w:color w:val="FF0000"/>
        </w:rPr>
        <w:t>STATE</w:t>
      </w:r>
      <w:r w:rsidR="42ADF5C2" w:rsidRPr="00830F82">
        <w:rPr>
          <w:rFonts w:ascii="Arial" w:eastAsia="Arial" w:hAnsi="Arial" w:cs="Arial"/>
          <w:color w:val="FF0000"/>
        </w:rPr>
        <w:t xml:space="preserve"> – </w:t>
      </w:r>
      <w:r w:rsidRPr="00830F82">
        <w:rPr>
          <w:rFonts w:ascii="Arial" w:eastAsia="Arial" w:hAnsi="Arial" w:cs="Arial"/>
          <w:color w:val="FF0000"/>
        </w:rPr>
        <w:t>Month</w:t>
      </w:r>
      <w:r w:rsidR="42ADF5C2" w:rsidRPr="00830F82">
        <w:rPr>
          <w:rFonts w:ascii="Arial" w:eastAsia="Arial" w:hAnsi="Arial" w:cs="Arial"/>
          <w:color w:val="FF0000"/>
        </w:rPr>
        <w:t xml:space="preserve"> </w:t>
      </w:r>
      <w:r w:rsidRPr="00830F82">
        <w:rPr>
          <w:rFonts w:ascii="Arial" w:eastAsia="Arial" w:hAnsi="Arial" w:cs="Arial"/>
          <w:color w:val="FF0000"/>
        </w:rPr>
        <w:t>XX, 20XX</w:t>
      </w:r>
      <w:r w:rsidR="42ADF5C2" w:rsidRPr="00830F82">
        <w:rPr>
          <w:rFonts w:ascii="Arial" w:eastAsia="Arial" w:hAnsi="Arial" w:cs="Arial"/>
          <w:color w:val="FF0000"/>
        </w:rPr>
        <w:t xml:space="preserve"> </w:t>
      </w:r>
      <w:r w:rsidR="6505969C" w:rsidRPr="00830F82">
        <w:rPr>
          <w:rFonts w:ascii="Arial" w:eastAsia="Arial" w:hAnsi="Arial" w:cs="Arial"/>
          <w:color w:val="FF0000"/>
        </w:rPr>
        <w:t xml:space="preserve">– </w:t>
      </w:r>
      <w:r w:rsidR="00C1174B">
        <w:rPr>
          <w:rFonts w:ascii="Arial" w:eastAsia="Arial" w:hAnsi="Arial" w:cs="Arial"/>
          <w:color w:val="FF0000"/>
        </w:rPr>
        <w:t>{</w:t>
      </w:r>
      <w:r w:rsidR="00C1174B" w:rsidRPr="00830F82">
        <w:rPr>
          <w:rFonts w:ascii="Arial" w:eastAsia="Arial" w:hAnsi="Arial" w:cs="Arial"/>
          <w:color w:val="FF0000"/>
        </w:rPr>
        <w:t>Community Name</w:t>
      </w:r>
      <w:r w:rsidR="00C1174B">
        <w:rPr>
          <w:rFonts w:ascii="Arial" w:eastAsia="Arial" w:hAnsi="Arial" w:cs="Arial"/>
          <w:color w:val="FF0000"/>
        </w:rPr>
        <w:t>}</w:t>
      </w:r>
      <w:r w:rsidRPr="00830F82">
        <w:rPr>
          <w:rFonts w:ascii="Arial" w:eastAsia="Arial" w:hAnsi="Arial" w:cs="Arial"/>
          <w:color w:val="FF0000"/>
        </w:rPr>
        <w:t xml:space="preserve"> </w:t>
      </w:r>
      <w:r w:rsidRPr="00830F82">
        <w:rPr>
          <w:rFonts w:ascii="Arial" w:eastAsia="Arial" w:hAnsi="Arial" w:cs="Arial"/>
        </w:rPr>
        <w:t>has partnered with Civic</w:t>
      </w:r>
      <w:r w:rsidR="001413E5" w:rsidRPr="00830F82">
        <w:rPr>
          <w:rFonts w:ascii="Arial" w:eastAsia="Arial" w:hAnsi="Arial" w:cs="Arial"/>
        </w:rPr>
        <w:t>Plus</w:t>
      </w:r>
      <w:r w:rsidR="001413E5" w:rsidRPr="00C1174B">
        <w:rPr>
          <w:rFonts w:ascii="Arial" w:eastAsia="Arial" w:hAnsi="Arial" w:cs="Arial"/>
          <w:vertAlign w:val="superscript"/>
        </w:rPr>
        <w:t>®</w:t>
      </w:r>
      <w:r w:rsidRPr="00830F82">
        <w:rPr>
          <w:rFonts w:ascii="Arial" w:eastAsia="Arial" w:hAnsi="Arial" w:cs="Arial"/>
        </w:rPr>
        <w:t xml:space="preserve"> to implement its </w:t>
      </w:r>
      <w:r w:rsidR="001413E5" w:rsidRPr="00830F82">
        <w:rPr>
          <w:rFonts w:ascii="Arial" w:eastAsia="Arial" w:hAnsi="Arial" w:cs="Arial"/>
        </w:rPr>
        <w:t>mass notification software</w:t>
      </w:r>
      <w:r w:rsidRPr="00830F82">
        <w:rPr>
          <w:rFonts w:ascii="Arial" w:eastAsia="Arial" w:hAnsi="Arial" w:cs="Arial"/>
        </w:rPr>
        <w:t xml:space="preserve">. </w:t>
      </w:r>
      <w:r w:rsidR="00D81170">
        <w:rPr>
          <w:rFonts w:ascii="Arial" w:eastAsia="Arial" w:hAnsi="Arial" w:cs="Arial"/>
        </w:rPr>
        <w:t>By partnering with CivicPlus,</w:t>
      </w:r>
      <w:r w:rsidRPr="00830F82">
        <w:rPr>
          <w:rFonts w:ascii="Arial" w:eastAsia="Arial" w:hAnsi="Arial" w:cs="Arial"/>
        </w:rPr>
        <w:t xml:space="preserve"> </w:t>
      </w:r>
      <w:r w:rsidR="00C1174B">
        <w:rPr>
          <w:rFonts w:ascii="Arial" w:eastAsia="Arial" w:hAnsi="Arial" w:cs="Arial"/>
          <w:color w:val="FF0000"/>
        </w:rPr>
        <w:t>{</w:t>
      </w:r>
      <w:r w:rsidR="00C1174B" w:rsidRPr="00830F82">
        <w:rPr>
          <w:rFonts w:ascii="Arial" w:eastAsia="Arial" w:hAnsi="Arial" w:cs="Arial"/>
          <w:color w:val="FF0000"/>
        </w:rPr>
        <w:t>Community Name</w:t>
      </w:r>
      <w:r w:rsidR="00C1174B">
        <w:rPr>
          <w:rFonts w:ascii="Arial" w:eastAsia="Arial" w:hAnsi="Arial" w:cs="Arial"/>
          <w:color w:val="FF0000"/>
        </w:rPr>
        <w:t>}</w:t>
      </w:r>
      <w:r w:rsidR="00D81170">
        <w:rPr>
          <w:rFonts w:ascii="Arial" w:eastAsia="Arial" w:hAnsi="Arial" w:cs="Arial"/>
          <w:color w:val="FF0000"/>
        </w:rPr>
        <w:t xml:space="preserve"> </w:t>
      </w:r>
      <w:r w:rsidR="00D81170" w:rsidRPr="00D81170">
        <w:rPr>
          <w:rFonts w:ascii="Arial" w:eastAsia="Arial" w:hAnsi="Arial" w:cs="Arial"/>
          <w:color w:val="000000" w:themeColor="text1"/>
        </w:rPr>
        <w:t>will be able</w:t>
      </w:r>
      <w:r w:rsidR="00D40D77" w:rsidRPr="00D81170">
        <w:rPr>
          <w:rFonts w:ascii="Arial" w:eastAsia="Arial" w:hAnsi="Arial" w:cs="Arial"/>
          <w:color w:val="000000" w:themeColor="text1"/>
        </w:rPr>
        <w:t xml:space="preserve"> to issue urgent notifications, emergency instructions, warnings, and r</w:t>
      </w:r>
      <w:r w:rsidR="00D81170">
        <w:rPr>
          <w:rFonts w:ascii="Arial" w:eastAsia="Arial" w:hAnsi="Arial" w:cs="Arial"/>
          <w:color w:val="000000" w:themeColor="text1"/>
        </w:rPr>
        <w:t xml:space="preserve">outine </w:t>
      </w:r>
      <w:r w:rsidR="00D40D77" w:rsidRPr="00830F82">
        <w:rPr>
          <w:rFonts w:ascii="Arial" w:eastAsia="Arial" w:hAnsi="Arial" w:cs="Arial"/>
          <w:color w:val="000000" w:themeColor="text1"/>
        </w:rPr>
        <w:t xml:space="preserve">communications to subscribed </w:t>
      </w:r>
      <w:r w:rsidR="00C1174B">
        <w:rPr>
          <w:rFonts w:ascii="Arial" w:eastAsia="Arial" w:hAnsi="Arial" w:cs="Arial"/>
          <w:color w:val="000000" w:themeColor="text1"/>
        </w:rPr>
        <w:t>residents</w:t>
      </w:r>
      <w:r w:rsidR="00D40D77" w:rsidRPr="00830F82">
        <w:rPr>
          <w:rFonts w:ascii="Arial" w:eastAsia="Arial" w:hAnsi="Arial" w:cs="Arial"/>
          <w:color w:val="000000" w:themeColor="text1"/>
        </w:rPr>
        <w:t xml:space="preserve"> via email, text message, and voicemai</w:t>
      </w:r>
      <w:r w:rsidR="00C1174B">
        <w:rPr>
          <w:rFonts w:ascii="Arial" w:eastAsia="Arial" w:hAnsi="Arial" w:cs="Arial"/>
          <w:color w:val="000000" w:themeColor="text1"/>
        </w:rPr>
        <w:t>l</w:t>
      </w:r>
      <w:r w:rsidR="00D40D77" w:rsidRPr="00830F82">
        <w:rPr>
          <w:rFonts w:ascii="Arial" w:eastAsia="Arial" w:hAnsi="Arial" w:cs="Arial"/>
          <w:color w:val="000000" w:themeColor="text1"/>
        </w:rPr>
        <w:t xml:space="preserve"> to keep </w:t>
      </w:r>
      <w:r w:rsidR="00C1174B">
        <w:rPr>
          <w:rFonts w:ascii="Arial" w:eastAsia="Arial" w:hAnsi="Arial" w:cs="Arial"/>
          <w:color w:val="000000" w:themeColor="text1"/>
        </w:rPr>
        <w:t>people</w:t>
      </w:r>
      <w:r w:rsidR="00D40D77" w:rsidRPr="00830F82">
        <w:rPr>
          <w:rFonts w:ascii="Arial" w:eastAsia="Arial" w:hAnsi="Arial" w:cs="Arial"/>
          <w:color w:val="000000" w:themeColor="text1"/>
        </w:rPr>
        <w:t xml:space="preserve"> safe</w:t>
      </w:r>
      <w:r w:rsidR="001872C6" w:rsidRPr="00830F82">
        <w:rPr>
          <w:rFonts w:ascii="Arial" w:eastAsia="Arial" w:hAnsi="Arial" w:cs="Arial"/>
          <w:color w:val="000000" w:themeColor="text1"/>
        </w:rPr>
        <w:t xml:space="preserve"> and informed</w:t>
      </w:r>
      <w:r w:rsidR="00D40D77" w:rsidRPr="00830F82">
        <w:rPr>
          <w:rFonts w:ascii="Arial" w:eastAsia="Arial" w:hAnsi="Arial" w:cs="Arial"/>
          <w:color w:val="000000" w:themeColor="text1"/>
        </w:rPr>
        <w:t xml:space="preserve">. In a local emergency, </w:t>
      </w:r>
      <w:r w:rsidR="00C1174B">
        <w:rPr>
          <w:rFonts w:ascii="Arial" w:eastAsia="Arial" w:hAnsi="Arial" w:cs="Arial"/>
          <w:color w:val="000000" w:themeColor="text1"/>
        </w:rPr>
        <w:t>community members</w:t>
      </w:r>
      <w:r w:rsidR="00D40D77" w:rsidRPr="00830F82">
        <w:rPr>
          <w:rFonts w:ascii="Arial" w:eastAsia="Arial" w:hAnsi="Arial" w:cs="Arial"/>
          <w:color w:val="000000" w:themeColor="text1"/>
        </w:rPr>
        <w:t xml:space="preserve"> subscribed to</w:t>
      </w:r>
      <w:r w:rsidR="00C1174B">
        <w:rPr>
          <w:rFonts w:ascii="Arial" w:eastAsia="Arial" w:hAnsi="Arial" w:cs="Arial"/>
          <w:color w:val="000000" w:themeColor="text1"/>
        </w:rPr>
        <w:t xml:space="preserve"> the</w:t>
      </w:r>
      <w:r w:rsidR="00D40D77" w:rsidRPr="00830F82">
        <w:rPr>
          <w:rFonts w:ascii="Arial" w:eastAsia="Arial" w:hAnsi="Arial" w:cs="Arial"/>
          <w:color w:val="000000" w:themeColor="text1"/>
        </w:rPr>
        <w:t xml:space="preserve"> </w:t>
      </w:r>
      <w:r w:rsidR="001413E5" w:rsidRPr="00830F82">
        <w:rPr>
          <w:rFonts w:ascii="Arial" w:eastAsia="Arial" w:hAnsi="Arial" w:cs="Arial"/>
          <w:color w:val="000000" w:themeColor="text1"/>
        </w:rPr>
        <w:t>CivicPlus</w:t>
      </w:r>
      <w:r w:rsidR="00C1174B">
        <w:rPr>
          <w:rFonts w:ascii="Arial" w:eastAsia="Arial" w:hAnsi="Arial" w:cs="Arial"/>
          <w:color w:val="000000" w:themeColor="text1"/>
        </w:rPr>
        <w:t xml:space="preserve"> system</w:t>
      </w:r>
      <w:r w:rsidR="00D40D77" w:rsidRPr="00830F82">
        <w:rPr>
          <w:rFonts w:ascii="Arial" w:eastAsia="Arial" w:hAnsi="Arial" w:cs="Arial"/>
          <w:color w:val="000000" w:themeColor="text1"/>
        </w:rPr>
        <w:t xml:space="preserve"> will benefit from immediate, actionable information and instructions sent via their preferred notification channel. </w:t>
      </w:r>
    </w:p>
    <w:p w14:paraId="1B2C7270" w14:textId="32C220F4" w:rsidR="00BF3E2B" w:rsidRPr="00C1174B" w:rsidRDefault="00E75813" w:rsidP="00C1174B">
      <w:pPr>
        <w:spacing w:before="240" w:line="276" w:lineRule="auto"/>
        <w:rPr>
          <w:rFonts w:ascii="Arial" w:hAnsi="Arial" w:cs="Arial"/>
          <w:color w:val="FF0000"/>
        </w:rPr>
      </w:pPr>
      <w:r w:rsidRPr="00830F82">
        <w:rPr>
          <w:rFonts w:ascii="Arial" w:eastAsia="Arial" w:hAnsi="Arial" w:cs="Arial"/>
          <w:color w:val="FF0000"/>
        </w:rPr>
        <w:t>“</w:t>
      </w:r>
      <w:r w:rsidR="00BF3E2B" w:rsidRPr="00830F82">
        <w:rPr>
          <w:rFonts w:ascii="Arial" w:eastAsia="Arial" w:hAnsi="Arial" w:cs="Arial"/>
          <w:color w:val="FF0000"/>
        </w:rPr>
        <w:t xml:space="preserve">Quote from </w:t>
      </w:r>
      <w:r w:rsidR="000E566C" w:rsidRPr="00830F82">
        <w:rPr>
          <w:rFonts w:ascii="Arial" w:eastAsia="Arial" w:hAnsi="Arial" w:cs="Arial"/>
          <w:color w:val="FF0000"/>
        </w:rPr>
        <w:t xml:space="preserve">community representative </w:t>
      </w:r>
      <w:r w:rsidR="00BF3E2B" w:rsidRPr="00830F82">
        <w:rPr>
          <w:rFonts w:ascii="Arial" w:eastAsia="Arial" w:hAnsi="Arial" w:cs="Arial"/>
          <w:color w:val="FF0000"/>
        </w:rPr>
        <w:t xml:space="preserve">on the value of the software </w:t>
      </w:r>
      <w:r w:rsidR="00BF3E2B" w:rsidRPr="00830F82">
        <w:rPr>
          <w:rFonts w:ascii="Arial" w:eastAsia="Arial" w:hAnsi="Arial" w:cs="Arial"/>
          <w:noProof/>
          <w:color w:val="FF0000"/>
        </w:rPr>
        <w:t>and</w:t>
      </w:r>
      <w:r w:rsidR="00BF3E2B" w:rsidRPr="00830F82">
        <w:rPr>
          <w:rFonts w:ascii="Arial" w:eastAsia="Arial" w:hAnsi="Arial" w:cs="Arial"/>
          <w:color w:val="FF0000"/>
        </w:rPr>
        <w:t xml:space="preserve"> benefits the community </w:t>
      </w:r>
      <w:r w:rsidR="001064ED" w:rsidRPr="00830F82">
        <w:rPr>
          <w:rFonts w:ascii="Arial" w:eastAsia="Arial" w:hAnsi="Arial" w:cs="Arial"/>
          <w:color w:val="FF0000"/>
        </w:rPr>
        <w:t>expects</w:t>
      </w:r>
      <w:r w:rsidR="00BF3E2B" w:rsidRPr="00830F82">
        <w:rPr>
          <w:rFonts w:ascii="Arial" w:eastAsia="Arial" w:hAnsi="Arial" w:cs="Arial"/>
          <w:color w:val="FF0000"/>
        </w:rPr>
        <w:t xml:space="preserve"> to gain.”</w:t>
      </w:r>
    </w:p>
    <w:p w14:paraId="235010DE" w14:textId="31A805FF" w:rsidR="00FB3E55" w:rsidRPr="00C1174B" w:rsidRDefault="001413E5" w:rsidP="00C1174B">
      <w:pPr>
        <w:spacing w:before="240" w:line="276" w:lineRule="auto"/>
        <w:rPr>
          <w:rFonts w:ascii="Arial" w:eastAsia="Arial" w:hAnsi="Arial" w:cs="Arial"/>
          <w:color w:val="FF0000"/>
        </w:rPr>
      </w:pPr>
      <w:r w:rsidRPr="00830F82">
        <w:rPr>
          <w:rFonts w:ascii="Arial" w:eastAsia="Arial" w:hAnsi="Arial" w:cs="Arial"/>
          <w:color w:val="FF0000"/>
        </w:rPr>
        <w:t>The CivicPlus Mass Notification</w:t>
      </w:r>
      <w:r w:rsidR="00D40D77" w:rsidRPr="00830F82">
        <w:rPr>
          <w:rFonts w:ascii="Arial" w:eastAsia="Arial" w:hAnsi="Arial" w:cs="Arial"/>
          <w:color w:val="FF0000"/>
        </w:rPr>
        <w:t xml:space="preserve"> </w:t>
      </w:r>
      <w:r w:rsidRPr="00830F82">
        <w:rPr>
          <w:rFonts w:ascii="Arial" w:eastAsia="Arial" w:hAnsi="Arial" w:cs="Arial"/>
          <w:color w:val="FF0000"/>
        </w:rPr>
        <w:t>software</w:t>
      </w:r>
      <w:r w:rsidR="00D40D77" w:rsidRPr="00830F82">
        <w:rPr>
          <w:rFonts w:ascii="Arial" w:eastAsia="Arial" w:hAnsi="Arial" w:cs="Arial"/>
          <w:color w:val="FF0000"/>
        </w:rPr>
        <w:t xml:space="preserve"> also integrates with the Federal Emergency Management Agency’s (FEMA) Integrated Public Alert Warning System (IPAWS)</w:t>
      </w:r>
      <w:r w:rsidR="001872C6" w:rsidRPr="00830F82">
        <w:rPr>
          <w:rFonts w:ascii="Arial" w:eastAsia="Arial" w:hAnsi="Arial" w:cs="Arial"/>
          <w:color w:val="FF0000"/>
        </w:rPr>
        <w:t>. The IPAWS system leverages national emergency communication channels, such as the Emergency Alert System (EAS), NOAA weather radios, digital road signage, and television broadcasts</w:t>
      </w:r>
      <w:r w:rsidR="00E75813" w:rsidRPr="00830F82">
        <w:rPr>
          <w:rFonts w:ascii="Arial" w:eastAsia="Arial" w:hAnsi="Arial" w:cs="Arial"/>
          <w:color w:val="FF0000"/>
        </w:rPr>
        <w:t>,</w:t>
      </w:r>
      <w:r w:rsidR="001872C6" w:rsidRPr="00830F82">
        <w:rPr>
          <w:rFonts w:ascii="Arial" w:eastAsia="Arial" w:hAnsi="Arial" w:cs="Arial"/>
          <w:color w:val="FF0000"/>
        </w:rPr>
        <w:t xml:space="preserve"> to provide area-specific alerts in times of emergency. By integrating its</w:t>
      </w:r>
      <w:r w:rsidRPr="00830F82">
        <w:rPr>
          <w:rFonts w:ascii="Arial" w:eastAsia="Arial" w:hAnsi="Arial" w:cs="Arial"/>
          <w:color w:val="FF0000"/>
        </w:rPr>
        <w:t xml:space="preserve"> CivicPlus</w:t>
      </w:r>
      <w:r w:rsidR="001872C6" w:rsidRPr="00830F82">
        <w:rPr>
          <w:rFonts w:ascii="Arial" w:eastAsia="Arial" w:hAnsi="Arial" w:cs="Arial"/>
          <w:color w:val="FF0000"/>
        </w:rPr>
        <w:t xml:space="preserve"> </w:t>
      </w:r>
      <w:r w:rsidR="00C1174B">
        <w:rPr>
          <w:rFonts w:ascii="Arial" w:eastAsia="Arial" w:hAnsi="Arial" w:cs="Arial"/>
          <w:color w:val="FF0000"/>
        </w:rPr>
        <w:t xml:space="preserve">Mass Notification </w:t>
      </w:r>
      <w:r w:rsidR="001872C6" w:rsidRPr="00830F82">
        <w:rPr>
          <w:rFonts w:ascii="Arial" w:eastAsia="Arial" w:hAnsi="Arial" w:cs="Arial"/>
          <w:color w:val="FF0000"/>
        </w:rPr>
        <w:t xml:space="preserve">system with IPAWS, </w:t>
      </w:r>
      <w:r w:rsidR="00C1174B">
        <w:rPr>
          <w:rFonts w:ascii="Arial" w:eastAsia="Arial" w:hAnsi="Arial" w:cs="Arial"/>
          <w:color w:val="FF0000"/>
        </w:rPr>
        <w:t>{</w:t>
      </w:r>
      <w:r w:rsidR="001872C6" w:rsidRPr="00830F82">
        <w:rPr>
          <w:rFonts w:ascii="Arial" w:eastAsia="Arial" w:hAnsi="Arial" w:cs="Arial"/>
          <w:color w:val="FF0000"/>
        </w:rPr>
        <w:t>Community Name</w:t>
      </w:r>
      <w:r w:rsidR="00C1174B">
        <w:rPr>
          <w:rFonts w:ascii="Arial" w:eastAsia="Arial" w:hAnsi="Arial" w:cs="Arial"/>
          <w:color w:val="FF0000"/>
        </w:rPr>
        <w:t>}</w:t>
      </w:r>
      <w:r w:rsidR="001872C6" w:rsidRPr="00830F82">
        <w:rPr>
          <w:rFonts w:ascii="Arial" w:eastAsia="Arial" w:hAnsi="Arial" w:cs="Arial"/>
          <w:color w:val="FF0000"/>
        </w:rPr>
        <w:t xml:space="preserve"> will be able to reach as many people as possible during an emergency event, including those who have not opted-in to text, phone, or e</w:t>
      </w:r>
      <w:r w:rsidR="00830F82" w:rsidRPr="00830F82">
        <w:rPr>
          <w:rFonts w:ascii="Arial" w:eastAsia="Arial" w:hAnsi="Arial" w:cs="Arial"/>
          <w:color w:val="FF0000"/>
        </w:rPr>
        <w:t xml:space="preserve">mail communications, as well as </w:t>
      </w:r>
      <w:r w:rsidR="001872C6" w:rsidRPr="00830F82">
        <w:rPr>
          <w:rFonts w:ascii="Arial" w:eastAsia="Arial" w:hAnsi="Arial" w:cs="Arial"/>
          <w:color w:val="FF0000"/>
        </w:rPr>
        <w:t xml:space="preserve">travelers and visitors in the area. </w:t>
      </w:r>
    </w:p>
    <w:p w14:paraId="4801F7AB" w14:textId="3A11B3FB" w:rsidR="00C1174B" w:rsidRDefault="00E75813" w:rsidP="00C1174B">
      <w:pPr>
        <w:spacing w:before="240" w:line="276" w:lineRule="auto"/>
        <w:rPr>
          <w:rFonts w:ascii="Arial" w:eastAsia="Arial" w:hAnsi="Arial" w:cs="Arial"/>
        </w:rPr>
      </w:pPr>
      <w:r w:rsidRPr="7368985F">
        <w:rPr>
          <w:rFonts w:ascii="Arial" w:eastAsia="Arial" w:hAnsi="Arial" w:cs="Arial"/>
        </w:rPr>
        <w:t>“</w:t>
      </w:r>
      <w:r w:rsidR="00FB3E55" w:rsidRPr="7368985F">
        <w:rPr>
          <w:rFonts w:ascii="Arial" w:eastAsia="Arial" w:hAnsi="Arial" w:cs="Arial"/>
        </w:rPr>
        <w:t xml:space="preserve">CivicPlus </w:t>
      </w:r>
      <w:r w:rsidR="00FB3E55" w:rsidRPr="7368985F">
        <w:rPr>
          <w:rFonts w:ascii="Arial" w:eastAsia="Arial" w:hAnsi="Arial" w:cs="Arial"/>
          <w:noProof/>
        </w:rPr>
        <w:t>is built</w:t>
      </w:r>
      <w:r w:rsidR="00FB3E55" w:rsidRPr="7368985F">
        <w:rPr>
          <w:rFonts w:ascii="Arial" w:eastAsia="Arial" w:hAnsi="Arial" w:cs="Arial"/>
        </w:rPr>
        <w:t xml:space="preserve"> on designing innovative solutions for local governments,</w:t>
      </w:r>
      <w:r w:rsidRPr="7368985F">
        <w:rPr>
          <w:rFonts w:ascii="Arial" w:eastAsia="Arial" w:hAnsi="Arial" w:cs="Arial"/>
        </w:rPr>
        <w:t>”</w:t>
      </w:r>
      <w:r w:rsidR="00FB3E55" w:rsidRPr="7368985F">
        <w:rPr>
          <w:rFonts w:ascii="Arial" w:eastAsia="Arial" w:hAnsi="Arial" w:cs="Arial"/>
        </w:rPr>
        <w:t xml:space="preserve"> said </w:t>
      </w:r>
      <w:r w:rsidR="008E5D5C">
        <w:rPr>
          <w:rFonts w:ascii="Arial" w:eastAsia="Arial" w:hAnsi="Arial" w:cs="Arial"/>
        </w:rPr>
        <w:t>Cari Tate</w:t>
      </w:r>
      <w:r w:rsidR="00FB3E55" w:rsidRPr="7368985F">
        <w:rPr>
          <w:rFonts w:ascii="Arial" w:eastAsia="Arial" w:hAnsi="Arial" w:cs="Arial"/>
        </w:rPr>
        <w:t>, CivicPlus</w:t>
      </w:r>
      <w:r w:rsidR="001E2E00" w:rsidRPr="7368985F">
        <w:rPr>
          <w:rFonts w:ascii="Arial" w:eastAsia="Arial" w:hAnsi="Arial" w:cs="Arial"/>
        </w:rPr>
        <w:t xml:space="preserve"> </w:t>
      </w:r>
      <w:r w:rsidR="0081144E">
        <w:rPr>
          <w:rFonts w:ascii="Arial" w:eastAsia="Arial" w:hAnsi="Arial" w:cs="Arial"/>
        </w:rPr>
        <w:t>Solutions Director</w:t>
      </w:r>
      <w:r w:rsidR="001E2E00" w:rsidRPr="7368985F">
        <w:rPr>
          <w:rFonts w:ascii="Arial" w:eastAsia="Arial" w:hAnsi="Arial" w:cs="Arial"/>
        </w:rPr>
        <w:t>.</w:t>
      </w:r>
      <w:r w:rsidR="00FB3E55" w:rsidRPr="7368985F">
        <w:rPr>
          <w:rFonts w:ascii="Arial" w:eastAsia="Arial" w:hAnsi="Arial" w:cs="Arial"/>
        </w:rPr>
        <w:t xml:space="preserve"> </w:t>
      </w:r>
      <w:r w:rsidRPr="7368985F">
        <w:rPr>
          <w:rFonts w:ascii="Arial" w:eastAsia="Arial" w:hAnsi="Arial" w:cs="Arial"/>
        </w:rPr>
        <w:t>“</w:t>
      </w:r>
      <w:r w:rsidR="00FB3E55" w:rsidRPr="7368985F">
        <w:rPr>
          <w:rFonts w:ascii="Arial" w:eastAsia="Arial" w:hAnsi="Arial" w:cs="Arial"/>
        </w:rPr>
        <w:t>We continually invest in our products</w:t>
      </w:r>
      <w:r w:rsidR="00830F82" w:rsidRPr="7368985F">
        <w:rPr>
          <w:rFonts w:ascii="Arial" w:eastAsia="Arial" w:hAnsi="Arial" w:cs="Arial"/>
        </w:rPr>
        <w:t xml:space="preserve">, such as our </w:t>
      </w:r>
      <w:r w:rsidR="00C1174B" w:rsidRPr="7368985F">
        <w:rPr>
          <w:rFonts w:ascii="Arial" w:eastAsia="Arial" w:hAnsi="Arial" w:cs="Arial"/>
        </w:rPr>
        <w:t>M</w:t>
      </w:r>
      <w:r w:rsidR="00830F82" w:rsidRPr="7368985F">
        <w:rPr>
          <w:rFonts w:ascii="Arial" w:eastAsia="Arial" w:hAnsi="Arial" w:cs="Arial"/>
        </w:rPr>
        <w:t xml:space="preserve">ass </w:t>
      </w:r>
      <w:r w:rsidR="00C1174B" w:rsidRPr="7368985F">
        <w:rPr>
          <w:rFonts w:ascii="Arial" w:eastAsia="Arial" w:hAnsi="Arial" w:cs="Arial"/>
        </w:rPr>
        <w:t>N</w:t>
      </w:r>
      <w:r w:rsidR="00830F82" w:rsidRPr="7368985F">
        <w:rPr>
          <w:rFonts w:ascii="Arial" w:eastAsia="Arial" w:hAnsi="Arial" w:cs="Arial"/>
        </w:rPr>
        <w:t>otification software</w:t>
      </w:r>
      <w:r w:rsidR="00FB3E55" w:rsidRPr="7368985F">
        <w:rPr>
          <w:rFonts w:ascii="Arial" w:eastAsia="Arial" w:hAnsi="Arial" w:cs="Arial"/>
        </w:rPr>
        <w:t xml:space="preserve">, to strengthen and transform </w:t>
      </w:r>
      <w:r w:rsidR="00C1174B" w:rsidRPr="7368985F">
        <w:rPr>
          <w:rFonts w:ascii="Arial" w:eastAsia="Arial" w:hAnsi="Arial" w:cs="Arial"/>
        </w:rPr>
        <w:t>how</w:t>
      </w:r>
      <w:r w:rsidR="00FB3E55" w:rsidRPr="7368985F">
        <w:rPr>
          <w:rFonts w:ascii="Arial" w:eastAsia="Arial" w:hAnsi="Arial" w:cs="Arial"/>
        </w:rPr>
        <w:t xml:space="preserve"> governments </w:t>
      </w:r>
      <w:r w:rsidR="001872C6" w:rsidRPr="7368985F">
        <w:rPr>
          <w:rFonts w:ascii="Arial" w:eastAsia="Arial" w:hAnsi="Arial" w:cs="Arial"/>
        </w:rPr>
        <w:t>serve</w:t>
      </w:r>
      <w:r w:rsidR="00FB3E55" w:rsidRPr="7368985F">
        <w:rPr>
          <w:rFonts w:ascii="Arial" w:eastAsia="Arial" w:hAnsi="Arial" w:cs="Arial"/>
        </w:rPr>
        <w:t xml:space="preserve"> and communicate with their </w:t>
      </w:r>
      <w:r w:rsidR="00C1174B" w:rsidRPr="7368985F">
        <w:rPr>
          <w:rFonts w:ascii="Arial" w:eastAsia="Arial" w:hAnsi="Arial" w:cs="Arial"/>
        </w:rPr>
        <w:t>residents. We</w:t>
      </w:r>
      <w:r w:rsidR="00FB3E55" w:rsidRPr="7368985F">
        <w:rPr>
          <w:rFonts w:ascii="Arial" w:eastAsia="Arial" w:hAnsi="Arial" w:cs="Arial"/>
        </w:rPr>
        <w:t xml:space="preserve"> are proud to partner with </w:t>
      </w:r>
      <w:r w:rsidR="00C1174B" w:rsidRPr="7368985F">
        <w:rPr>
          <w:rFonts w:ascii="Arial" w:eastAsia="Arial" w:hAnsi="Arial" w:cs="Arial"/>
          <w:color w:val="FF0000"/>
        </w:rPr>
        <w:t>{Community Name}</w:t>
      </w:r>
      <w:r w:rsidR="002540DF" w:rsidRPr="7368985F">
        <w:rPr>
          <w:rFonts w:ascii="Arial" w:eastAsia="Arial" w:hAnsi="Arial" w:cs="Arial"/>
          <w:color w:val="FF0000"/>
        </w:rPr>
        <w:t xml:space="preserve"> </w:t>
      </w:r>
      <w:r w:rsidR="00FB3E55" w:rsidRPr="7368985F">
        <w:rPr>
          <w:rFonts w:ascii="Arial" w:eastAsia="Arial" w:hAnsi="Arial" w:cs="Arial"/>
        </w:rPr>
        <w:t>to help them accomplish their</w:t>
      </w:r>
      <w:r w:rsidR="001872C6" w:rsidRPr="7368985F">
        <w:rPr>
          <w:rFonts w:ascii="Arial" w:eastAsia="Arial" w:hAnsi="Arial" w:cs="Arial"/>
        </w:rPr>
        <w:t xml:space="preserve"> public safety</w:t>
      </w:r>
      <w:r w:rsidR="00FB3E55" w:rsidRPr="7368985F">
        <w:rPr>
          <w:rFonts w:ascii="Arial" w:eastAsia="Arial" w:hAnsi="Arial" w:cs="Arial"/>
        </w:rPr>
        <w:t xml:space="preserve"> goals.</w:t>
      </w:r>
      <w:r w:rsidRPr="7368985F">
        <w:rPr>
          <w:rFonts w:ascii="Arial" w:eastAsia="Arial" w:hAnsi="Arial" w:cs="Arial"/>
        </w:rPr>
        <w:t>”</w:t>
      </w:r>
    </w:p>
    <w:p w14:paraId="6E5B9AD9" w14:textId="77777777" w:rsidR="00C1174B" w:rsidRPr="00C1174B" w:rsidRDefault="00C1174B" w:rsidP="00C1174B">
      <w:pPr>
        <w:spacing w:before="240" w:line="276" w:lineRule="auto"/>
        <w:rPr>
          <w:rFonts w:ascii="Arial" w:eastAsia="Arial" w:hAnsi="Arial" w:cs="Arial"/>
        </w:rPr>
      </w:pPr>
    </w:p>
    <w:p w14:paraId="35B2B7A0" w14:textId="1AD29CD8" w:rsidR="42ADF5C2" w:rsidRPr="00830F82" w:rsidRDefault="001064ED" w:rsidP="00C1174B">
      <w:pPr>
        <w:spacing w:before="240" w:line="276" w:lineRule="auto"/>
        <w:rPr>
          <w:rFonts w:ascii="Arial" w:eastAsia="Arial" w:hAnsi="Arial" w:cs="Arial"/>
          <w:b/>
          <w:bCs/>
        </w:rPr>
      </w:pPr>
      <w:r w:rsidRPr="00830F82">
        <w:rPr>
          <w:rFonts w:ascii="Arial" w:eastAsia="Arial" w:hAnsi="Arial" w:cs="Arial"/>
          <w:b/>
          <w:bCs/>
        </w:rPr>
        <w:t xml:space="preserve">About </w:t>
      </w:r>
      <w:r w:rsidR="00C1174B" w:rsidRPr="00C1174B">
        <w:rPr>
          <w:rFonts w:ascii="Arial" w:eastAsia="Arial" w:hAnsi="Arial" w:cs="Arial"/>
          <w:b/>
          <w:bCs/>
          <w:color w:val="FF0000"/>
        </w:rPr>
        <w:t>{Community Name}</w:t>
      </w:r>
    </w:p>
    <w:p w14:paraId="3F136A47" w14:textId="195ED4FE" w:rsidR="001064ED" w:rsidRPr="00830F82" w:rsidRDefault="001064ED" w:rsidP="00C1174B">
      <w:pPr>
        <w:spacing w:before="240" w:line="276" w:lineRule="auto"/>
        <w:rPr>
          <w:rFonts w:ascii="Arial" w:eastAsia="Arial" w:hAnsi="Arial" w:cs="Arial"/>
          <w:bCs/>
          <w:color w:val="FF0000"/>
        </w:rPr>
      </w:pPr>
      <w:r w:rsidRPr="00830F82">
        <w:rPr>
          <w:rFonts w:ascii="Arial" w:eastAsia="Arial" w:hAnsi="Arial" w:cs="Arial"/>
          <w:bCs/>
          <w:color w:val="FF0000"/>
        </w:rPr>
        <w:t>Community Boiler Plate</w:t>
      </w:r>
    </w:p>
    <w:p w14:paraId="661DD828" w14:textId="77777777" w:rsidR="001064ED" w:rsidRPr="00830F82" w:rsidRDefault="001064ED" w:rsidP="00C1174B">
      <w:pPr>
        <w:spacing w:before="240" w:line="276" w:lineRule="auto"/>
        <w:rPr>
          <w:rFonts w:ascii="Arial" w:eastAsia="Arial" w:hAnsi="Arial" w:cs="Arial"/>
          <w:b/>
          <w:bCs/>
        </w:rPr>
      </w:pPr>
    </w:p>
    <w:p w14:paraId="79D59015" w14:textId="4F17CD32" w:rsidR="42ADF5C2" w:rsidRPr="00830F82" w:rsidRDefault="42ADF5C2" w:rsidP="00C1174B">
      <w:pPr>
        <w:spacing w:before="240" w:line="276" w:lineRule="auto"/>
        <w:rPr>
          <w:rFonts w:ascii="Arial" w:hAnsi="Arial" w:cs="Arial"/>
        </w:rPr>
      </w:pPr>
      <w:r w:rsidRPr="00830F82">
        <w:rPr>
          <w:rFonts w:ascii="Arial" w:eastAsia="Arial" w:hAnsi="Arial" w:cs="Arial"/>
          <w:b/>
          <w:bCs/>
        </w:rPr>
        <w:t>About CivicPlus</w:t>
      </w:r>
    </w:p>
    <w:p w14:paraId="0FB5FF41" w14:textId="36736C20" w:rsidR="000E566C" w:rsidRDefault="00C1174B" w:rsidP="00C1174B">
      <w:pPr>
        <w:spacing w:before="240" w:line="276" w:lineRule="auto"/>
        <w:rPr>
          <w:rFonts w:ascii="Arial" w:eastAsia="Times New Roman" w:hAnsi="Arial" w:cs="Arial"/>
        </w:rPr>
      </w:pPr>
      <w:r w:rsidRPr="00C1174B">
        <w:rPr>
          <w:rFonts w:ascii="Arial" w:eastAsia="Times New Roman" w:hAnsi="Arial" w:cs="Arial"/>
        </w:rPr>
        <w:t xml:space="preserve">CivicPlus is a technology company focused on building trust in government by fostering consistently positive digital experiences for residents and staff. With over 12,000 global </w:t>
      </w:r>
      <w:r w:rsidRPr="00C1174B">
        <w:rPr>
          <w:rFonts w:ascii="Arial" w:eastAsia="Times New Roman" w:hAnsi="Arial" w:cs="Arial"/>
        </w:rPr>
        <w:lastRenderedPageBreak/>
        <w:t>customers, CivicPlus solutions are used daily by over 100,000 administrative staff members and over 340 million people in the U.S. and Canada alone. For more information, visit civicplus.com.</w:t>
      </w:r>
    </w:p>
    <w:p w14:paraId="0507C9CA" w14:textId="77777777" w:rsidR="00C1174B" w:rsidRPr="00830F82" w:rsidRDefault="00C1174B" w:rsidP="00C1174B">
      <w:pPr>
        <w:spacing w:before="240" w:line="276" w:lineRule="auto"/>
        <w:rPr>
          <w:rFonts w:ascii="Arial" w:hAnsi="Arial" w:cs="Arial"/>
        </w:rPr>
      </w:pPr>
    </w:p>
    <w:p w14:paraId="15576AA2" w14:textId="24395D1C" w:rsidR="42ADF5C2" w:rsidRPr="00830F82" w:rsidRDefault="42ADF5C2" w:rsidP="00C1174B">
      <w:pPr>
        <w:spacing w:after="0" w:line="276" w:lineRule="auto"/>
        <w:rPr>
          <w:rFonts w:ascii="Arial" w:hAnsi="Arial" w:cs="Arial"/>
          <w:color w:val="FF0000"/>
        </w:rPr>
      </w:pPr>
      <w:r w:rsidRPr="00830F82">
        <w:rPr>
          <w:rFonts w:ascii="Arial" w:eastAsia="Arial" w:hAnsi="Arial" w:cs="Arial"/>
          <w:color w:val="FF0000"/>
        </w:rPr>
        <w:t>Contact:</w:t>
      </w:r>
    </w:p>
    <w:p w14:paraId="41C3C1BC" w14:textId="2DFA709E" w:rsidR="42ADF5C2" w:rsidRPr="00830F82" w:rsidRDefault="000E566C" w:rsidP="00C1174B">
      <w:pPr>
        <w:spacing w:after="0" w:line="276" w:lineRule="auto"/>
        <w:rPr>
          <w:rFonts w:ascii="Arial" w:hAnsi="Arial" w:cs="Arial"/>
          <w:color w:val="FF0000"/>
        </w:rPr>
      </w:pPr>
      <w:r w:rsidRPr="00830F82">
        <w:rPr>
          <w:rFonts w:ascii="Arial" w:eastAsia="Arial" w:hAnsi="Arial" w:cs="Arial"/>
          <w:color w:val="FF0000"/>
        </w:rPr>
        <w:t>Name</w:t>
      </w:r>
    </w:p>
    <w:p w14:paraId="7D012781" w14:textId="0314DFD0" w:rsidR="42ADF5C2" w:rsidRPr="00830F82" w:rsidRDefault="000E566C" w:rsidP="00C1174B">
      <w:pPr>
        <w:spacing w:after="0" w:line="276" w:lineRule="auto"/>
        <w:rPr>
          <w:rFonts w:ascii="Arial" w:hAnsi="Arial" w:cs="Arial"/>
          <w:color w:val="FF0000"/>
        </w:rPr>
      </w:pPr>
      <w:r w:rsidRPr="00830F82">
        <w:rPr>
          <w:rFonts w:ascii="Arial" w:eastAsia="Arial" w:hAnsi="Arial" w:cs="Arial"/>
          <w:color w:val="FF0000"/>
        </w:rPr>
        <w:t>Title</w:t>
      </w:r>
    </w:p>
    <w:p w14:paraId="0371ACF7" w14:textId="58A924E5" w:rsidR="42ADF5C2" w:rsidRPr="00830F82" w:rsidRDefault="000E566C" w:rsidP="00C1174B">
      <w:pPr>
        <w:spacing w:after="0" w:line="276" w:lineRule="auto"/>
        <w:rPr>
          <w:rFonts w:ascii="Arial" w:hAnsi="Arial" w:cs="Arial"/>
          <w:color w:val="FF0000"/>
        </w:rPr>
      </w:pPr>
      <w:r w:rsidRPr="00830F82">
        <w:rPr>
          <w:rFonts w:ascii="Arial" w:eastAsia="Arial" w:hAnsi="Arial" w:cs="Arial"/>
          <w:color w:val="FF0000"/>
        </w:rPr>
        <w:t>Phone</w:t>
      </w:r>
    </w:p>
    <w:p w14:paraId="63485B6D" w14:textId="0D536322" w:rsidR="42ADF5C2" w:rsidRPr="00830F82" w:rsidRDefault="000E566C" w:rsidP="00C1174B">
      <w:pPr>
        <w:spacing w:after="0" w:line="276" w:lineRule="auto"/>
        <w:rPr>
          <w:rFonts w:ascii="Arial" w:hAnsi="Arial" w:cs="Arial"/>
          <w:color w:val="FF0000"/>
        </w:rPr>
      </w:pPr>
      <w:r w:rsidRPr="00830F82">
        <w:rPr>
          <w:rFonts w:ascii="Arial" w:eastAsia="Arial" w:hAnsi="Arial" w:cs="Arial"/>
          <w:color w:val="FF0000"/>
        </w:rPr>
        <w:t>Email</w:t>
      </w:r>
    </w:p>
    <w:p w14:paraId="5081C913" w14:textId="44826145" w:rsidR="42ADF5C2" w:rsidRPr="00830F82" w:rsidRDefault="42ADF5C2" w:rsidP="00C1174B">
      <w:pPr>
        <w:spacing w:after="0" w:line="276" w:lineRule="auto"/>
        <w:rPr>
          <w:rFonts w:ascii="Arial" w:hAnsi="Arial" w:cs="Arial"/>
          <w:color w:val="FF0000"/>
        </w:rPr>
      </w:pPr>
      <w:r w:rsidRPr="00830F82">
        <w:rPr>
          <w:rFonts w:ascii="Arial" w:eastAsia="Arial" w:hAnsi="Arial" w:cs="Arial"/>
          <w:color w:val="FF0000"/>
        </w:rPr>
        <w:t>###</w:t>
      </w:r>
    </w:p>
    <w:sectPr w:rsidR="42ADF5C2" w:rsidRPr="00830F82" w:rsidSect="00413B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2NTKwtDA0sTAxszRQ0lEKTi0uzszPAykwrQUA1ELThiwAAAA="/>
  </w:docVars>
  <w:rsids>
    <w:rsidRoot w:val="42ADF5C2"/>
    <w:rsid w:val="00041254"/>
    <w:rsid w:val="00061707"/>
    <w:rsid w:val="00072D9A"/>
    <w:rsid w:val="000A5DCC"/>
    <w:rsid w:val="000E566C"/>
    <w:rsid w:val="001064ED"/>
    <w:rsid w:val="001149DE"/>
    <w:rsid w:val="001413E5"/>
    <w:rsid w:val="0016261D"/>
    <w:rsid w:val="00164BE0"/>
    <w:rsid w:val="001653EB"/>
    <w:rsid w:val="001872C6"/>
    <w:rsid w:val="001E2E00"/>
    <w:rsid w:val="002540DF"/>
    <w:rsid w:val="00285CE7"/>
    <w:rsid w:val="00384353"/>
    <w:rsid w:val="003D4495"/>
    <w:rsid w:val="00413B69"/>
    <w:rsid w:val="00434D0B"/>
    <w:rsid w:val="004B0786"/>
    <w:rsid w:val="005C5B5A"/>
    <w:rsid w:val="0060050F"/>
    <w:rsid w:val="00680B9B"/>
    <w:rsid w:val="007F709D"/>
    <w:rsid w:val="0081144E"/>
    <w:rsid w:val="00830F82"/>
    <w:rsid w:val="008E5D5C"/>
    <w:rsid w:val="00957585"/>
    <w:rsid w:val="009A512C"/>
    <w:rsid w:val="00A35CB3"/>
    <w:rsid w:val="00A75BC2"/>
    <w:rsid w:val="00B55273"/>
    <w:rsid w:val="00B66F92"/>
    <w:rsid w:val="00BA06FC"/>
    <w:rsid w:val="00BF3E2B"/>
    <w:rsid w:val="00C1174B"/>
    <w:rsid w:val="00C17900"/>
    <w:rsid w:val="00D0509A"/>
    <w:rsid w:val="00D40D77"/>
    <w:rsid w:val="00D81170"/>
    <w:rsid w:val="00DC01BF"/>
    <w:rsid w:val="00DC25B7"/>
    <w:rsid w:val="00E12098"/>
    <w:rsid w:val="00E66268"/>
    <w:rsid w:val="00E75813"/>
    <w:rsid w:val="00E83241"/>
    <w:rsid w:val="00EB3711"/>
    <w:rsid w:val="00F7627F"/>
    <w:rsid w:val="00F9723F"/>
    <w:rsid w:val="00FB3E55"/>
    <w:rsid w:val="00FB40A8"/>
    <w:rsid w:val="00FE3A83"/>
    <w:rsid w:val="00FE754D"/>
    <w:rsid w:val="00FF4DFB"/>
    <w:rsid w:val="05DA5B6C"/>
    <w:rsid w:val="143DC9B4"/>
    <w:rsid w:val="1749FE2D"/>
    <w:rsid w:val="342782D1"/>
    <w:rsid w:val="3FE426ED"/>
    <w:rsid w:val="42ADF5C2"/>
    <w:rsid w:val="6505969C"/>
    <w:rsid w:val="675E7F2D"/>
    <w:rsid w:val="7368985F"/>
    <w:rsid w:val="76570391"/>
    <w:rsid w:val="7E42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7405"/>
  <w15:chartTrackingRefBased/>
  <w15:docId w15:val="{DA51565A-AAEF-4231-9A06-434152BB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01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C01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1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1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B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3B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6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1D5D34B3C4340B981B71436FBF3FF" ma:contentTypeVersion="15" ma:contentTypeDescription="Create a new document." ma:contentTypeScope="" ma:versionID="1ac2923afd4a883080c9267ac85ab9ce">
  <xsd:schema xmlns:xsd="http://www.w3.org/2001/XMLSchema" xmlns:xs="http://www.w3.org/2001/XMLSchema" xmlns:p="http://schemas.microsoft.com/office/2006/metadata/properties" xmlns:ns2="268e28dd-9a53-4b4b-afed-9ee7e114efc2" xmlns:ns3="ce5ffc43-eb47-4827-8d67-3af39d20a798" targetNamespace="http://schemas.microsoft.com/office/2006/metadata/properties" ma:root="true" ma:fieldsID="0ba4e6be6f1c1df6144d52c7b4e9abb5" ns2:_="" ns3:_="">
    <xsd:import namespace="268e28dd-9a53-4b4b-afed-9ee7e114efc2"/>
    <xsd:import namespace="ce5ffc43-eb47-4827-8d67-3af39d20a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28dd-9a53-4b4b-afed-9ee7e114e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be188f-f238-4a76-a1b7-84edf3ee7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fc43-eb47-4827-8d67-3af39d20a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626381-f84a-4f12-bb7e-c70fbcc33a1a}" ma:internalName="TaxCatchAll" ma:showField="CatchAllData" ma:web="ce5ffc43-eb47-4827-8d67-3af39d20a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5ffc43-eb47-4827-8d67-3af39d20a798">
      <UserInfo>
        <DisplayName>Jessica LaFever-Smith</DisplayName>
        <AccountId>31</AccountId>
        <AccountType/>
      </UserInfo>
    </SharedWithUsers>
    <TaxCatchAll xmlns="ce5ffc43-eb47-4827-8d67-3af39d20a798" xsi:nil="true"/>
    <lcf76f155ced4ddcb4097134ff3c332f xmlns="268e28dd-9a53-4b4b-afed-9ee7e114e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AB352-7A1E-4971-8BE7-AB938D740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B59B0-02FA-4440-B64F-8F62784AF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e28dd-9a53-4b4b-afed-9ee7e114efc2"/>
    <ds:schemaRef ds:uri="ce5ffc43-eb47-4827-8d67-3af39d20a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6C9A7-D91D-4AA2-885B-7517F6878339}">
  <ds:schemaRefs>
    <ds:schemaRef ds:uri="http://purl.org/dc/terms/"/>
    <ds:schemaRef ds:uri="http://schemas.openxmlformats.org/package/2006/metadata/core-properties"/>
    <ds:schemaRef ds:uri="268e28dd-9a53-4b4b-afed-9ee7e114efc2"/>
    <ds:schemaRef ds:uri="http://schemas.microsoft.com/office/2006/documentManagement/types"/>
    <ds:schemaRef ds:uri="ce5ffc43-eb47-4827-8d67-3af39d20a79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Marabella</dc:creator>
  <cp:keywords/>
  <dc:description/>
  <cp:lastModifiedBy>Jessica Marabella</cp:lastModifiedBy>
  <cp:revision>2</cp:revision>
  <dcterms:created xsi:type="dcterms:W3CDTF">2022-12-23T03:46:00Z</dcterms:created>
  <dcterms:modified xsi:type="dcterms:W3CDTF">2022-12-23T03:46:00Z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0x0101001441D5D34B3C4340B981B71436FBF3FF</vt:lpwstr>
  </property>
  <property fmtid="{D5CDD505-2E9C-101B-9397-08002B2CF9AE}" pid="3" name="GrammarlyDocumentId">
    <vt:lpwstr>b226940a31fc668cb9686dae1ff50c74ee4bd2ec2923d876646f86fab6a1a0a1</vt:lpwstr>
  </property>
  <property fmtid="{D5CDD505-2E9C-101B-9397-08002B2CF9AE}" pid="4" name="MediaServiceImageTags">
    <vt:lpwstr/>
  </property>
</Properties>
</file>